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BD8" w:rsidRDefault="00D13BD8" w:rsidP="00E03D05">
      <w:pPr>
        <w:rPr>
          <w:sz w:val="48"/>
          <w:szCs w:val="48"/>
        </w:rPr>
      </w:pPr>
      <w:r>
        <w:rPr>
          <w:noProof/>
        </w:rPr>
        <w:drawing>
          <wp:inline distT="0" distB="0" distL="0" distR="0" wp14:anchorId="0783FBCA" wp14:editId="6D5F2E13">
            <wp:extent cx="2120900" cy="82652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rdmer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4399" cy="831787"/>
                    </a:xfrm>
                    <a:prstGeom prst="rect">
                      <a:avLst/>
                    </a:prstGeom>
                  </pic:spPr>
                </pic:pic>
              </a:graphicData>
            </a:graphic>
          </wp:inline>
        </w:drawing>
      </w:r>
    </w:p>
    <w:p w:rsidR="00D13BD8" w:rsidRDefault="00D13BD8" w:rsidP="00E03D05">
      <w:pPr>
        <w:rPr>
          <w:sz w:val="48"/>
          <w:szCs w:val="48"/>
        </w:rPr>
      </w:pPr>
    </w:p>
    <w:p w:rsidR="006F5719" w:rsidRDefault="006F5719" w:rsidP="006F5719">
      <w:pPr>
        <w:pStyle w:val="Normaalweb"/>
      </w:pPr>
      <w:r>
        <w:rPr>
          <w:rFonts w:ascii="Georgia" w:hAnsi="Georgia"/>
          <w:b/>
          <w:bCs/>
          <w:color w:val="515456"/>
        </w:rPr>
        <w:t xml:space="preserve">Algemene voorwaarden </w:t>
      </w:r>
    </w:p>
    <w:p w:rsidR="006F5719" w:rsidRDefault="006F5719" w:rsidP="006F5719">
      <w:pPr>
        <w:pStyle w:val="Normaalweb"/>
      </w:pPr>
      <w:r>
        <w:rPr>
          <w:rFonts w:ascii="Cambria" w:hAnsi="Cambria"/>
          <w:b/>
          <w:bCs/>
          <w:sz w:val="20"/>
          <w:szCs w:val="20"/>
        </w:rPr>
        <w:t xml:space="preserve">Artikel 1. Definities </w:t>
      </w:r>
    </w:p>
    <w:p w:rsidR="006F5719" w:rsidRDefault="006F5719" w:rsidP="006F5719">
      <w:pPr>
        <w:pStyle w:val="Normaalweb"/>
      </w:pPr>
      <w:r>
        <w:rPr>
          <w:rFonts w:ascii="Cambria" w:hAnsi="Cambria"/>
          <w:sz w:val="20"/>
          <w:szCs w:val="20"/>
        </w:rPr>
        <w:t>In de algemene voorwaarden wordt verstaan onder:</w:t>
      </w:r>
      <w:r>
        <w:rPr>
          <w:rFonts w:ascii="Cambria" w:hAnsi="Cambria"/>
          <w:sz w:val="20"/>
          <w:szCs w:val="20"/>
        </w:rPr>
        <w:br/>
      </w:r>
      <w:r>
        <w:rPr>
          <w:rFonts w:ascii="Cambria" w:hAnsi="Cambria"/>
          <w:i/>
          <w:iCs/>
          <w:sz w:val="20"/>
          <w:szCs w:val="20"/>
        </w:rPr>
        <w:t>MOODS THERAPIE</w:t>
      </w:r>
      <w:r>
        <w:rPr>
          <w:rFonts w:ascii="Cambria" w:hAnsi="Cambria"/>
          <w:i/>
          <w:iCs/>
          <w:sz w:val="20"/>
          <w:szCs w:val="20"/>
        </w:rPr>
        <w:t>:</w:t>
      </w:r>
      <w:r>
        <w:rPr>
          <w:rFonts w:ascii="Cambria" w:hAnsi="Cambria"/>
          <w:i/>
          <w:iCs/>
          <w:sz w:val="20"/>
          <w:szCs w:val="20"/>
        </w:rPr>
        <w:t xml:space="preserve"> </w:t>
      </w:r>
      <w:r>
        <w:rPr>
          <w:rFonts w:ascii="Cambria" w:hAnsi="Cambria"/>
          <w:sz w:val="20"/>
          <w:szCs w:val="20"/>
        </w:rPr>
        <w:t xml:space="preserve">mevrouw </w:t>
      </w:r>
      <w:r>
        <w:rPr>
          <w:rFonts w:ascii="Cambria" w:hAnsi="Cambria"/>
          <w:sz w:val="20"/>
          <w:szCs w:val="20"/>
        </w:rPr>
        <w:t xml:space="preserve">F. Van Renterghem – Verwaters </w:t>
      </w:r>
      <w:r>
        <w:rPr>
          <w:rFonts w:ascii="Cambria" w:hAnsi="Cambria"/>
          <w:sz w:val="20"/>
          <w:szCs w:val="20"/>
        </w:rPr>
        <w:t xml:space="preserve">handelt als zelfstandig gevestigd natuurgeneeskundig therapeut. </w:t>
      </w:r>
      <w:r>
        <w:rPr>
          <w:rFonts w:ascii="Cambria" w:hAnsi="Cambria"/>
          <w:i/>
          <w:iCs/>
          <w:sz w:val="20"/>
          <w:szCs w:val="20"/>
        </w:rPr>
        <w:t>Cliënt</w:t>
      </w:r>
      <w:r>
        <w:rPr>
          <w:rFonts w:ascii="Cambria" w:hAnsi="Cambria"/>
          <w:i/>
          <w:iCs/>
          <w:sz w:val="20"/>
          <w:szCs w:val="20"/>
        </w:rPr>
        <w:t>:</w:t>
      </w:r>
      <w:r>
        <w:rPr>
          <w:rFonts w:ascii="Cambria" w:hAnsi="Cambria"/>
          <w:i/>
          <w:iCs/>
          <w:sz w:val="20"/>
          <w:szCs w:val="20"/>
        </w:rPr>
        <w:t xml:space="preserve"> </w:t>
      </w:r>
      <w:r>
        <w:rPr>
          <w:rFonts w:ascii="Cambria" w:hAnsi="Cambria"/>
          <w:sz w:val="20"/>
          <w:szCs w:val="20"/>
        </w:rPr>
        <w:t xml:space="preserve">diegene aan wie door </w:t>
      </w:r>
      <w:r>
        <w:rPr>
          <w:rFonts w:ascii="Cambria" w:hAnsi="Cambria"/>
          <w:sz w:val="20"/>
          <w:szCs w:val="20"/>
        </w:rPr>
        <w:t xml:space="preserve">Moods Therapie </w:t>
      </w:r>
      <w:r>
        <w:rPr>
          <w:rFonts w:ascii="Cambria" w:hAnsi="Cambria"/>
          <w:sz w:val="20"/>
          <w:szCs w:val="20"/>
        </w:rPr>
        <w:t>advies wordt verleend, dan wel diens wettelijke vertegenwoordiger(s).</w:t>
      </w:r>
      <w:r>
        <w:rPr>
          <w:rFonts w:ascii="Cambria" w:hAnsi="Cambria"/>
          <w:sz w:val="20"/>
          <w:szCs w:val="20"/>
        </w:rPr>
        <w:br/>
      </w:r>
      <w:r>
        <w:rPr>
          <w:rFonts w:ascii="Cambria" w:hAnsi="Cambria"/>
          <w:i/>
          <w:iCs/>
          <w:sz w:val="20"/>
          <w:szCs w:val="20"/>
        </w:rPr>
        <w:t>Praktijklocatie:</w:t>
      </w:r>
      <w:r>
        <w:rPr>
          <w:rFonts w:ascii="Cambria" w:hAnsi="Cambria"/>
          <w:sz w:val="20"/>
          <w:szCs w:val="20"/>
        </w:rPr>
        <w:t xml:space="preserve"> de</w:t>
      </w:r>
      <w:r>
        <w:rPr>
          <w:rFonts w:ascii="Cambria" w:hAnsi="Cambria"/>
          <w:sz w:val="20"/>
          <w:szCs w:val="20"/>
        </w:rPr>
        <w:t xml:space="preserve"> locatie waarop de praktijk van </w:t>
      </w:r>
      <w:r>
        <w:rPr>
          <w:rFonts w:ascii="Cambria" w:hAnsi="Cambria"/>
          <w:sz w:val="20"/>
          <w:szCs w:val="20"/>
        </w:rPr>
        <w:t xml:space="preserve">Moods Therapie </w:t>
      </w:r>
      <w:r>
        <w:rPr>
          <w:rFonts w:ascii="Cambria" w:hAnsi="Cambria"/>
          <w:sz w:val="20"/>
          <w:szCs w:val="20"/>
        </w:rPr>
        <w:t xml:space="preserve">wordt uitgeoefend. </w:t>
      </w:r>
    </w:p>
    <w:p w:rsidR="006F5719" w:rsidRDefault="006F5719" w:rsidP="006F5719">
      <w:pPr>
        <w:pStyle w:val="Normaalweb"/>
      </w:pPr>
      <w:r>
        <w:rPr>
          <w:rFonts w:ascii="Cambria" w:hAnsi="Cambria"/>
          <w:b/>
          <w:bCs/>
          <w:sz w:val="20"/>
          <w:szCs w:val="20"/>
        </w:rPr>
        <w:t xml:space="preserve">Artikel 2. Toepasselijkheid </w:t>
      </w:r>
    </w:p>
    <w:p w:rsidR="006F5719" w:rsidRDefault="006F5719" w:rsidP="006F5719">
      <w:pPr>
        <w:pStyle w:val="Normaalweb"/>
      </w:pPr>
      <w:r>
        <w:rPr>
          <w:rFonts w:ascii="Cambria" w:hAnsi="Cambria"/>
          <w:sz w:val="20"/>
          <w:szCs w:val="20"/>
        </w:rPr>
        <w:t xml:space="preserve">Deze algemene voorwaarden zijn van toepassing op alle mondelinge en schriftelijke overeenkomsten van of met </w:t>
      </w:r>
      <w:r>
        <w:rPr>
          <w:rFonts w:ascii="Cambria" w:hAnsi="Cambria"/>
          <w:i/>
          <w:iCs/>
          <w:sz w:val="20"/>
          <w:szCs w:val="20"/>
        </w:rPr>
        <w:t xml:space="preserve">MOODS THERAPIE </w:t>
      </w:r>
      <w:r>
        <w:rPr>
          <w:rFonts w:ascii="Cambria" w:hAnsi="Cambria"/>
          <w:sz w:val="20"/>
          <w:szCs w:val="20"/>
        </w:rPr>
        <w:t xml:space="preserve">alle daarmee verband houdende handelingen, zowel van voorbereidende als uitvoerende aard. </w:t>
      </w:r>
    </w:p>
    <w:p w:rsidR="006F5719" w:rsidRDefault="006F5719" w:rsidP="006F5719">
      <w:pPr>
        <w:pStyle w:val="Normaalweb"/>
      </w:pPr>
      <w:r>
        <w:rPr>
          <w:rFonts w:ascii="Cambria" w:hAnsi="Cambria"/>
          <w:b/>
          <w:bCs/>
          <w:sz w:val="20"/>
          <w:szCs w:val="20"/>
        </w:rPr>
        <w:t xml:space="preserve">Artikel 3. Algemeen </w:t>
      </w:r>
    </w:p>
    <w:p w:rsidR="006F5719" w:rsidRDefault="006F5719" w:rsidP="006F5719">
      <w:pPr>
        <w:pStyle w:val="Normaalweb"/>
      </w:pPr>
      <w:r>
        <w:rPr>
          <w:rFonts w:ascii="Cambria" w:hAnsi="Cambria"/>
          <w:i/>
          <w:iCs/>
          <w:sz w:val="20"/>
          <w:szCs w:val="20"/>
        </w:rPr>
        <w:t xml:space="preserve">MOODS THERAPIE  </w:t>
      </w:r>
      <w:r>
        <w:rPr>
          <w:rFonts w:ascii="Cambria" w:hAnsi="Cambria"/>
          <w:sz w:val="20"/>
          <w:szCs w:val="20"/>
        </w:rPr>
        <w:t xml:space="preserve">geeft advies aan de </w:t>
      </w:r>
      <w:r>
        <w:rPr>
          <w:rFonts w:ascii="Cambria" w:hAnsi="Cambria"/>
          <w:sz w:val="20"/>
          <w:szCs w:val="20"/>
        </w:rPr>
        <w:t>cliënt</w:t>
      </w:r>
      <w:r>
        <w:rPr>
          <w:rFonts w:ascii="Cambria" w:hAnsi="Cambria"/>
          <w:sz w:val="20"/>
          <w:szCs w:val="20"/>
        </w:rPr>
        <w:t xml:space="preserve"> op het als zodanig opgegeven praktijklocatie. </w:t>
      </w:r>
      <w:r>
        <w:rPr>
          <w:rFonts w:ascii="Cambria" w:hAnsi="Cambria"/>
          <w:i/>
          <w:iCs/>
          <w:sz w:val="20"/>
          <w:szCs w:val="20"/>
        </w:rPr>
        <w:t xml:space="preserve">MOODS THERAPIE  </w:t>
      </w:r>
      <w:r>
        <w:rPr>
          <w:rFonts w:ascii="Cambria" w:hAnsi="Cambria"/>
          <w:sz w:val="20"/>
          <w:szCs w:val="20"/>
        </w:rPr>
        <w:t xml:space="preserve"> kan de </w:t>
      </w:r>
      <w:r>
        <w:rPr>
          <w:rFonts w:ascii="Cambria" w:hAnsi="Cambria"/>
          <w:sz w:val="20"/>
          <w:szCs w:val="20"/>
        </w:rPr>
        <w:t>cliënt</w:t>
      </w:r>
      <w:r>
        <w:rPr>
          <w:rFonts w:ascii="Cambria" w:hAnsi="Cambria"/>
          <w:sz w:val="20"/>
          <w:szCs w:val="20"/>
        </w:rPr>
        <w:t xml:space="preserve"> zowel op persoonlijke basis als op basis van een formele verwijzing door de arts behandelen. In het laatste geval houdt </w:t>
      </w:r>
      <w:r>
        <w:rPr>
          <w:rFonts w:ascii="Cambria" w:hAnsi="Cambria"/>
          <w:i/>
          <w:iCs/>
          <w:sz w:val="20"/>
          <w:szCs w:val="20"/>
        </w:rPr>
        <w:t xml:space="preserve">MOODS THERAPIE </w:t>
      </w:r>
      <w:r>
        <w:rPr>
          <w:rFonts w:ascii="Cambria" w:hAnsi="Cambria"/>
          <w:i/>
          <w:iCs/>
          <w:sz w:val="20"/>
          <w:szCs w:val="20"/>
        </w:rPr>
        <w:t xml:space="preserve"> </w:t>
      </w:r>
      <w:proofErr w:type="gramStart"/>
      <w:r>
        <w:rPr>
          <w:rFonts w:ascii="Cambria" w:hAnsi="Cambria"/>
          <w:i/>
          <w:iCs/>
          <w:sz w:val="20"/>
          <w:szCs w:val="20"/>
        </w:rPr>
        <w:t xml:space="preserve">de </w:t>
      </w:r>
      <w:r>
        <w:rPr>
          <w:rFonts w:ascii="Cambria" w:hAnsi="Cambria"/>
          <w:sz w:val="20"/>
          <w:szCs w:val="20"/>
        </w:rPr>
        <w:t xml:space="preserve"> arts</w:t>
      </w:r>
      <w:proofErr w:type="gramEnd"/>
      <w:r>
        <w:rPr>
          <w:rFonts w:ascii="Cambria" w:hAnsi="Cambria"/>
          <w:sz w:val="20"/>
          <w:szCs w:val="20"/>
        </w:rPr>
        <w:t xml:space="preserve"> op de hoogte van het verloop van de behandeling (zie </w:t>
      </w:r>
      <w:r>
        <w:rPr>
          <w:rFonts w:ascii="Cambria" w:hAnsi="Cambria"/>
          <w:sz w:val="20"/>
          <w:szCs w:val="20"/>
        </w:rPr>
        <w:t>artikel</w:t>
      </w:r>
      <w:r>
        <w:rPr>
          <w:rFonts w:ascii="Cambria" w:hAnsi="Cambria"/>
          <w:sz w:val="20"/>
          <w:szCs w:val="20"/>
        </w:rPr>
        <w:t xml:space="preserve"> 12). De </w:t>
      </w:r>
      <w:r>
        <w:rPr>
          <w:rFonts w:ascii="Cambria" w:hAnsi="Cambria"/>
          <w:sz w:val="20"/>
          <w:szCs w:val="20"/>
        </w:rPr>
        <w:t>cliënt</w:t>
      </w:r>
      <w:r>
        <w:rPr>
          <w:rFonts w:ascii="Cambria" w:hAnsi="Cambria"/>
          <w:sz w:val="20"/>
          <w:szCs w:val="20"/>
        </w:rPr>
        <w:t xml:space="preserve"> is altijd </w:t>
      </w:r>
      <w:proofErr w:type="gramStart"/>
      <w:r>
        <w:rPr>
          <w:rFonts w:ascii="Cambria" w:hAnsi="Cambria"/>
          <w:sz w:val="20"/>
          <w:szCs w:val="20"/>
        </w:rPr>
        <w:t>zelf verantwoordelijk</w:t>
      </w:r>
      <w:proofErr w:type="gramEnd"/>
      <w:r>
        <w:rPr>
          <w:rFonts w:ascii="Cambria" w:hAnsi="Cambria"/>
          <w:sz w:val="20"/>
          <w:szCs w:val="20"/>
        </w:rPr>
        <w:t xml:space="preserve"> voor het vermelden aan de arts dat hij/zij een natuurgeneeskundige behandeling ondergaat. </w:t>
      </w:r>
    </w:p>
    <w:p w:rsidR="006F5719" w:rsidRDefault="006F5719" w:rsidP="006F5719">
      <w:pPr>
        <w:pStyle w:val="Normaalweb"/>
      </w:pPr>
      <w:r>
        <w:rPr>
          <w:rFonts w:ascii="Cambria" w:hAnsi="Cambria"/>
          <w:b/>
          <w:bCs/>
          <w:sz w:val="20"/>
          <w:szCs w:val="20"/>
        </w:rPr>
        <w:t xml:space="preserve">Artikel 4. Verhindering </w:t>
      </w:r>
    </w:p>
    <w:p w:rsidR="006F5719" w:rsidRDefault="006F5719" w:rsidP="006F5719">
      <w:pPr>
        <w:pStyle w:val="Normaalweb"/>
      </w:pPr>
      <w:r>
        <w:rPr>
          <w:rFonts w:ascii="Cambria" w:hAnsi="Cambria"/>
          <w:sz w:val="20"/>
          <w:szCs w:val="20"/>
        </w:rPr>
        <w:t xml:space="preserve">Is de </w:t>
      </w:r>
      <w:r>
        <w:rPr>
          <w:rFonts w:ascii="Cambria" w:hAnsi="Cambria"/>
          <w:sz w:val="20"/>
          <w:szCs w:val="20"/>
        </w:rPr>
        <w:t>cliënt</w:t>
      </w:r>
      <w:r>
        <w:rPr>
          <w:rFonts w:ascii="Cambria" w:hAnsi="Cambria"/>
          <w:sz w:val="20"/>
          <w:szCs w:val="20"/>
        </w:rPr>
        <w:t xml:space="preserve"> verhinderd is op de afgesproken datum en tijdstip op de praktijklocatie aanwezig te zijn, dient de </w:t>
      </w:r>
      <w:r>
        <w:rPr>
          <w:rFonts w:ascii="Cambria" w:hAnsi="Cambria"/>
          <w:sz w:val="20"/>
          <w:szCs w:val="20"/>
        </w:rPr>
        <w:t>cliënt</w:t>
      </w:r>
      <w:r>
        <w:rPr>
          <w:rFonts w:ascii="Cambria" w:hAnsi="Cambria"/>
          <w:sz w:val="20"/>
          <w:szCs w:val="20"/>
        </w:rPr>
        <w:t xml:space="preserve"> </w:t>
      </w:r>
      <w:r>
        <w:rPr>
          <w:rFonts w:ascii="Cambria" w:hAnsi="Cambria"/>
          <w:i/>
          <w:iCs/>
          <w:sz w:val="20"/>
          <w:szCs w:val="20"/>
        </w:rPr>
        <w:t xml:space="preserve">MOODS THERAPIE </w:t>
      </w:r>
      <w:r>
        <w:rPr>
          <w:rFonts w:ascii="Cambria" w:hAnsi="Cambria"/>
          <w:sz w:val="20"/>
          <w:szCs w:val="20"/>
        </w:rPr>
        <w:t xml:space="preserve"> hiervan zo snel mogelijk </w:t>
      </w:r>
      <w:r>
        <w:rPr>
          <w:rFonts w:ascii="Cambria" w:hAnsi="Cambria"/>
          <w:i/>
          <w:iCs/>
          <w:sz w:val="20"/>
          <w:szCs w:val="20"/>
        </w:rPr>
        <w:t xml:space="preserve">telefonisch op het telefoonnummer </w:t>
      </w:r>
      <w:r>
        <w:rPr>
          <w:rFonts w:ascii="Cambria" w:hAnsi="Cambria"/>
          <w:sz w:val="20"/>
          <w:szCs w:val="20"/>
        </w:rPr>
        <w:t>06.811.52.811</w:t>
      </w:r>
      <w:r>
        <w:rPr>
          <w:rFonts w:ascii="Cambria" w:hAnsi="Cambria"/>
          <w:sz w:val="20"/>
          <w:szCs w:val="20"/>
        </w:rPr>
        <w:t xml:space="preserve"> op de hoogte te stellen. Indien de </w:t>
      </w:r>
      <w:r>
        <w:rPr>
          <w:rFonts w:ascii="Cambria" w:hAnsi="Cambria"/>
          <w:sz w:val="20"/>
          <w:szCs w:val="20"/>
        </w:rPr>
        <w:t>cliënt</w:t>
      </w:r>
      <w:r>
        <w:rPr>
          <w:rFonts w:ascii="Cambria" w:hAnsi="Cambria"/>
          <w:sz w:val="20"/>
          <w:szCs w:val="20"/>
        </w:rPr>
        <w:t xml:space="preserve"> niet </w:t>
      </w:r>
      <w:r>
        <w:rPr>
          <w:rFonts w:ascii="Cambria" w:hAnsi="Cambria"/>
          <w:b/>
          <w:bCs/>
          <w:sz w:val="20"/>
          <w:szCs w:val="20"/>
        </w:rPr>
        <w:t xml:space="preserve">24 uur voor genoemd tijdstip </w:t>
      </w:r>
      <w:r>
        <w:rPr>
          <w:rFonts w:ascii="Cambria" w:hAnsi="Cambria"/>
          <w:sz w:val="20"/>
          <w:szCs w:val="20"/>
        </w:rPr>
        <w:t xml:space="preserve">bericht van verhindering aan </w:t>
      </w:r>
      <w:r>
        <w:rPr>
          <w:rFonts w:ascii="Cambria" w:hAnsi="Cambria"/>
          <w:i/>
          <w:iCs/>
          <w:sz w:val="20"/>
          <w:szCs w:val="20"/>
        </w:rPr>
        <w:t xml:space="preserve">MOODS THERAPIE </w:t>
      </w:r>
      <w:r>
        <w:rPr>
          <w:rFonts w:ascii="Cambria" w:hAnsi="Cambria"/>
          <w:sz w:val="20"/>
          <w:szCs w:val="20"/>
        </w:rPr>
        <w:t xml:space="preserve">geeft, dan wel geen zodanig bericht geeft, is </w:t>
      </w:r>
      <w:r>
        <w:rPr>
          <w:rFonts w:ascii="Cambria" w:hAnsi="Cambria"/>
          <w:i/>
          <w:iCs/>
          <w:sz w:val="20"/>
          <w:szCs w:val="20"/>
        </w:rPr>
        <w:t xml:space="preserve">MOODS THERAPIE </w:t>
      </w:r>
      <w:r>
        <w:rPr>
          <w:rFonts w:ascii="Cambria" w:hAnsi="Cambria"/>
          <w:sz w:val="20"/>
          <w:szCs w:val="20"/>
        </w:rPr>
        <w:t xml:space="preserve">gerechtigd om het honorarium voor het desbetreffende consult aan de </w:t>
      </w:r>
      <w:r>
        <w:rPr>
          <w:rFonts w:ascii="Cambria" w:hAnsi="Cambria"/>
          <w:sz w:val="20"/>
          <w:szCs w:val="20"/>
        </w:rPr>
        <w:t>cliënt</w:t>
      </w:r>
      <w:r>
        <w:rPr>
          <w:rFonts w:ascii="Cambria" w:hAnsi="Cambria"/>
          <w:sz w:val="20"/>
          <w:szCs w:val="20"/>
        </w:rPr>
        <w:t xml:space="preserve"> in rekening te brengen. Er vindt dan ook geen restitutie plaats. </w:t>
      </w:r>
    </w:p>
    <w:p w:rsidR="006F5719" w:rsidRDefault="006F5719" w:rsidP="006F5719">
      <w:pPr>
        <w:pStyle w:val="Normaalweb"/>
      </w:pPr>
      <w:r>
        <w:rPr>
          <w:rFonts w:ascii="Cambria" w:hAnsi="Cambria"/>
          <w:b/>
          <w:bCs/>
          <w:sz w:val="20"/>
          <w:szCs w:val="20"/>
        </w:rPr>
        <w:t xml:space="preserve">Artikel 5. Tariefstelling </w:t>
      </w:r>
    </w:p>
    <w:p w:rsidR="006F5719" w:rsidRDefault="006F5719" w:rsidP="006F5719">
      <w:pPr>
        <w:pStyle w:val="Normaalweb"/>
      </w:pPr>
      <w:r>
        <w:rPr>
          <w:rFonts w:ascii="Cambria" w:hAnsi="Cambria"/>
          <w:sz w:val="20"/>
          <w:szCs w:val="20"/>
        </w:rPr>
        <w:t xml:space="preserve">Voor de behandeling aanvangt deelt </w:t>
      </w:r>
      <w:r>
        <w:rPr>
          <w:rFonts w:ascii="Cambria" w:hAnsi="Cambria"/>
          <w:i/>
          <w:iCs/>
          <w:sz w:val="20"/>
          <w:szCs w:val="20"/>
        </w:rPr>
        <w:t xml:space="preserve">MOODS THERAPIE  </w:t>
      </w:r>
      <w:r>
        <w:rPr>
          <w:rFonts w:ascii="Cambria" w:hAnsi="Cambria"/>
          <w:sz w:val="20"/>
          <w:szCs w:val="20"/>
        </w:rPr>
        <w:t xml:space="preserve"> de </w:t>
      </w:r>
      <w:r>
        <w:rPr>
          <w:rFonts w:ascii="Cambria" w:hAnsi="Cambria"/>
          <w:sz w:val="20"/>
          <w:szCs w:val="20"/>
        </w:rPr>
        <w:t>cliënt</w:t>
      </w:r>
      <w:r>
        <w:rPr>
          <w:rFonts w:ascii="Cambria" w:hAnsi="Cambria"/>
          <w:sz w:val="20"/>
          <w:szCs w:val="20"/>
        </w:rPr>
        <w:t xml:space="preserve"> schriftelijk of mondeling mede welke </w:t>
      </w:r>
      <w:proofErr w:type="gramStart"/>
      <w:r>
        <w:rPr>
          <w:rFonts w:ascii="Cambria" w:hAnsi="Cambria"/>
          <w:sz w:val="20"/>
          <w:szCs w:val="20"/>
        </w:rPr>
        <w:t>tarieven</w:t>
      </w:r>
      <w:proofErr w:type="gramEnd"/>
      <w:r>
        <w:rPr>
          <w:rFonts w:ascii="Cambria" w:hAnsi="Cambria"/>
          <w:sz w:val="20"/>
          <w:szCs w:val="20"/>
        </w:rPr>
        <w:t xml:space="preserve"> er gelden. Deze tarieven zijn </w:t>
      </w:r>
      <w:r>
        <w:rPr>
          <w:rFonts w:ascii="Cambria" w:hAnsi="Cambria"/>
          <w:sz w:val="20"/>
          <w:szCs w:val="20"/>
        </w:rPr>
        <w:t xml:space="preserve">vrijgesteld van </w:t>
      </w:r>
      <w:proofErr w:type="gramStart"/>
      <w:r>
        <w:rPr>
          <w:rFonts w:ascii="Cambria" w:hAnsi="Cambria"/>
          <w:sz w:val="20"/>
          <w:szCs w:val="20"/>
        </w:rPr>
        <w:t>BTW</w:t>
      </w:r>
      <w:proofErr w:type="gramEnd"/>
      <w:r>
        <w:rPr>
          <w:rFonts w:ascii="Cambria" w:hAnsi="Cambria"/>
          <w:sz w:val="20"/>
          <w:szCs w:val="20"/>
        </w:rPr>
        <w:t xml:space="preserve"> </w:t>
      </w:r>
      <w:r>
        <w:rPr>
          <w:rFonts w:ascii="Cambria" w:hAnsi="Cambria"/>
          <w:sz w:val="20"/>
          <w:szCs w:val="20"/>
        </w:rPr>
        <w:t xml:space="preserve"> of andere wettelijke heffingen indien en voor zover die berekend zouden moeten worden. </w:t>
      </w:r>
      <w:r>
        <w:rPr>
          <w:rFonts w:ascii="Cambria" w:hAnsi="Cambria"/>
          <w:i/>
          <w:iCs/>
          <w:sz w:val="20"/>
          <w:szCs w:val="20"/>
        </w:rPr>
        <w:t xml:space="preserve">MOODS THERAPIE  </w:t>
      </w:r>
      <w:r>
        <w:rPr>
          <w:rFonts w:ascii="Cambria" w:hAnsi="Cambria"/>
          <w:sz w:val="20"/>
          <w:szCs w:val="20"/>
        </w:rPr>
        <w:t xml:space="preserve">is gerechtigd prijsstijgingen door te voeren. Daarbij kan er elk kalenderjaar een tariefwijziging plaatsvinden. </w:t>
      </w:r>
    </w:p>
    <w:p w:rsidR="006F5719" w:rsidRDefault="006F5719" w:rsidP="006F5719">
      <w:pPr>
        <w:pStyle w:val="Normaalweb"/>
      </w:pPr>
      <w:r>
        <w:rPr>
          <w:rFonts w:ascii="Cambria" w:hAnsi="Cambria"/>
          <w:b/>
          <w:bCs/>
          <w:sz w:val="20"/>
          <w:szCs w:val="20"/>
        </w:rPr>
        <w:t xml:space="preserve">Artikel 6. Intellectueel eigendom </w:t>
      </w:r>
    </w:p>
    <w:p w:rsidR="006F5719" w:rsidRDefault="006F5719" w:rsidP="006F5719">
      <w:pPr>
        <w:pStyle w:val="Normaalweb"/>
      </w:pPr>
      <w:r>
        <w:rPr>
          <w:rFonts w:ascii="Cambria" w:hAnsi="Cambria"/>
          <w:i/>
          <w:iCs/>
          <w:sz w:val="20"/>
          <w:szCs w:val="20"/>
        </w:rPr>
        <w:t xml:space="preserve">MOODS THERAPIE </w:t>
      </w:r>
      <w:r>
        <w:rPr>
          <w:rFonts w:ascii="Cambria" w:hAnsi="Cambria"/>
          <w:sz w:val="20"/>
          <w:szCs w:val="20"/>
        </w:rPr>
        <w:t xml:space="preserve"> behoudt altijd alle rechten op door haar gemaakte adviezen, plannen, documenten, afbeeldingen en/of hierop betrekking hebbende informatie en “</w:t>
      </w:r>
      <w:proofErr w:type="spellStart"/>
      <w:r>
        <w:rPr>
          <w:rFonts w:ascii="Cambria" w:hAnsi="Cambria"/>
          <w:sz w:val="20"/>
          <w:szCs w:val="20"/>
        </w:rPr>
        <w:t>know</w:t>
      </w:r>
      <w:proofErr w:type="spellEnd"/>
      <w:r>
        <w:rPr>
          <w:rFonts w:ascii="Cambria" w:hAnsi="Cambria"/>
          <w:sz w:val="20"/>
          <w:szCs w:val="20"/>
        </w:rPr>
        <w:t xml:space="preserve"> </w:t>
      </w:r>
      <w:proofErr w:type="spellStart"/>
      <w:r>
        <w:rPr>
          <w:rFonts w:ascii="Cambria" w:hAnsi="Cambria"/>
          <w:sz w:val="20"/>
          <w:szCs w:val="20"/>
        </w:rPr>
        <w:t>how</w:t>
      </w:r>
      <w:proofErr w:type="spellEnd"/>
      <w:r>
        <w:rPr>
          <w:rFonts w:ascii="Cambria" w:hAnsi="Cambria"/>
          <w:sz w:val="20"/>
          <w:szCs w:val="20"/>
        </w:rPr>
        <w:t xml:space="preserve">”, zelfs wanneer daarvoor </w:t>
      </w:r>
      <w:r>
        <w:rPr>
          <w:rFonts w:ascii="Cambria" w:hAnsi="Cambria"/>
          <w:sz w:val="20"/>
          <w:szCs w:val="20"/>
        </w:rPr>
        <w:lastRenderedPageBreak/>
        <w:t xml:space="preserve">kosten in rekening zijn gebracht of naderhand nog verbeteringen zijn aangebracht, al dan niet op aanvraag van de </w:t>
      </w:r>
      <w:r>
        <w:rPr>
          <w:rFonts w:ascii="Cambria" w:hAnsi="Cambria"/>
          <w:sz w:val="20"/>
          <w:szCs w:val="20"/>
        </w:rPr>
        <w:t>cliënt</w:t>
      </w:r>
      <w:r>
        <w:rPr>
          <w:rFonts w:ascii="Cambria" w:hAnsi="Cambria"/>
          <w:sz w:val="20"/>
          <w:szCs w:val="20"/>
        </w:rPr>
        <w:t xml:space="preserve">. Deze zaken mogen zonder schriftelijke toestemming van </w:t>
      </w:r>
      <w:r>
        <w:rPr>
          <w:rFonts w:ascii="Cambria" w:hAnsi="Cambria"/>
          <w:i/>
          <w:iCs/>
          <w:sz w:val="20"/>
          <w:szCs w:val="20"/>
        </w:rPr>
        <w:t xml:space="preserve">MOODS THERAPIE </w:t>
      </w:r>
      <w:r>
        <w:rPr>
          <w:rFonts w:ascii="Cambria" w:hAnsi="Cambria"/>
          <w:sz w:val="20"/>
          <w:szCs w:val="20"/>
        </w:rPr>
        <w:t xml:space="preserve"> nog geheel noch gedeeltelijk worden gekopieerd, anders dan voor intern gebruik bij de </w:t>
      </w:r>
      <w:r>
        <w:rPr>
          <w:rFonts w:ascii="Cambria" w:hAnsi="Cambria"/>
          <w:sz w:val="20"/>
          <w:szCs w:val="20"/>
        </w:rPr>
        <w:t>cliënt</w:t>
      </w:r>
      <w:r>
        <w:rPr>
          <w:rFonts w:ascii="Cambria" w:hAnsi="Cambria"/>
          <w:sz w:val="20"/>
          <w:szCs w:val="20"/>
        </w:rPr>
        <w:t xml:space="preserve">, noch ter hand gesteld of op andere wijze worden bekendgemaakt, noch door de </w:t>
      </w:r>
      <w:r>
        <w:rPr>
          <w:rFonts w:ascii="Cambria" w:hAnsi="Cambria"/>
          <w:sz w:val="20"/>
          <w:szCs w:val="20"/>
        </w:rPr>
        <w:t>cliënt</w:t>
      </w:r>
      <w:r>
        <w:rPr>
          <w:rFonts w:ascii="Cambria" w:hAnsi="Cambria"/>
          <w:sz w:val="20"/>
          <w:szCs w:val="20"/>
        </w:rPr>
        <w:t xml:space="preserve"> worden gebruikt of ter beschikking worden gesteld anders dan voor het doel waarvoor ze door </w:t>
      </w:r>
      <w:r>
        <w:rPr>
          <w:rFonts w:ascii="Cambria" w:hAnsi="Cambria"/>
          <w:i/>
          <w:iCs/>
          <w:sz w:val="20"/>
          <w:szCs w:val="20"/>
        </w:rPr>
        <w:t xml:space="preserve">MOODS THERAPIE </w:t>
      </w:r>
      <w:r>
        <w:rPr>
          <w:rFonts w:ascii="Cambria" w:hAnsi="Cambria"/>
          <w:sz w:val="20"/>
          <w:szCs w:val="20"/>
        </w:rPr>
        <w:t xml:space="preserve"> zijn verstrekt. </w:t>
      </w:r>
    </w:p>
    <w:p w:rsidR="006F5719" w:rsidRDefault="006F5719" w:rsidP="006F5719">
      <w:pPr>
        <w:pStyle w:val="Normaalweb"/>
      </w:pPr>
      <w:r>
        <w:rPr>
          <w:rFonts w:ascii="Cambria" w:hAnsi="Cambria"/>
          <w:b/>
          <w:bCs/>
          <w:sz w:val="20"/>
          <w:szCs w:val="20"/>
        </w:rPr>
        <w:t xml:space="preserve">Artikel 7. Betaling </w:t>
      </w:r>
    </w:p>
    <w:p w:rsidR="006F5719" w:rsidRDefault="006F5719" w:rsidP="006F5719">
      <w:pPr>
        <w:pStyle w:val="Normaalweb"/>
      </w:pPr>
      <w:r>
        <w:rPr>
          <w:rFonts w:ascii="Cambria" w:hAnsi="Cambria"/>
          <w:sz w:val="20"/>
          <w:szCs w:val="20"/>
        </w:rPr>
        <w:t xml:space="preserve">De </w:t>
      </w:r>
      <w:r>
        <w:rPr>
          <w:rFonts w:ascii="Cambria" w:hAnsi="Cambria"/>
          <w:sz w:val="20"/>
          <w:szCs w:val="20"/>
        </w:rPr>
        <w:t>cliënt</w:t>
      </w:r>
      <w:r>
        <w:rPr>
          <w:rFonts w:ascii="Cambria" w:hAnsi="Cambria"/>
          <w:sz w:val="20"/>
          <w:szCs w:val="20"/>
        </w:rPr>
        <w:t xml:space="preserve"> ontvangt een factuur van de behandeling. De betaling dient direct na de behandeling contant of per </w:t>
      </w:r>
      <w:r>
        <w:rPr>
          <w:rFonts w:ascii="Cambria" w:hAnsi="Cambria"/>
          <w:sz w:val="20"/>
          <w:szCs w:val="20"/>
        </w:rPr>
        <w:t>Tikkie</w:t>
      </w:r>
      <w:r>
        <w:rPr>
          <w:rFonts w:ascii="Cambria" w:hAnsi="Cambria"/>
          <w:sz w:val="20"/>
          <w:szCs w:val="20"/>
        </w:rPr>
        <w:t xml:space="preserve"> te worden voldaan. </w:t>
      </w:r>
    </w:p>
    <w:p w:rsidR="006F5719" w:rsidRDefault="006F5719" w:rsidP="006F5719">
      <w:pPr>
        <w:pStyle w:val="Normaalweb"/>
      </w:pPr>
      <w:r>
        <w:rPr>
          <w:rFonts w:ascii="Cambria" w:hAnsi="Cambria"/>
          <w:b/>
          <w:bCs/>
          <w:sz w:val="20"/>
          <w:szCs w:val="20"/>
        </w:rPr>
        <w:t xml:space="preserve">Artikel 8. Onuitvoerbaarheid van de opdracht </w:t>
      </w:r>
    </w:p>
    <w:p w:rsidR="006F5719" w:rsidRDefault="006F5719" w:rsidP="006F5719">
      <w:pPr>
        <w:pStyle w:val="Normaalweb"/>
      </w:pPr>
      <w:r>
        <w:rPr>
          <w:rFonts w:ascii="Cambria" w:hAnsi="Cambria"/>
          <w:i/>
          <w:iCs/>
          <w:sz w:val="20"/>
          <w:szCs w:val="20"/>
        </w:rPr>
        <w:t xml:space="preserve">MOODS THERAPIE </w:t>
      </w:r>
      <w:r>
        <w:rPr>
          <w:rFonts w:ascii="Cambria" w:hAnsi="Cambria"/>
          <w:sz w:val="20"/>
          <w:szCs w:val="20"/>
        </w:rPr>
        <w:t xml:space="preserve"> heeft het recht de overeengekomen consulten/werkzaamheden op te schorten indien zij door omstandigheden, welke buiten haar invloedssfeer liggen of waarvan zij bij het sluiten van de overeenkomst niet op de hoogte was of kon zijn, bijvoorbeeld in geval van ziekte. Indien de nakoming blijvend onmogelijk wordt kan de overeenkomst worden ontbonden voor dat deel dat nog niet is nagekomen. Geen van de beide partijen heeft in dat geval recht op vergoeding van de ten gevolge van de ontbinding geleden schade. </w:t>
      </w:r>
    </w:p>
    <w:p w:rsidR="006F5719" w:rsidRDefault="006F5719" w:rsidP="006F5719">
      <w:pPr>
        <w:pStyle w:val="Normaalweb"/>
      </w:pPr>
      <w:r>
        <w:rPr>
          <w:rFonts w:ascii="Cambria" w:hAnsi="Cambria"/>
          <w:b/>
          <w:bCs/>
          <w:sz w:val="20"/>
          <w:szCs w:val="20"/>
        </w:rPr>
        <w:t xml:space="preserve">Artikel 9. Opzegging van de overeenkomst </w:t>
      </w:r>
    </w:p>
    <w:p w:rsidR="006F5719" w:rsidRDefault="006F5719" w:rsidP="006F5719">
      <w:pPr>
        <w:pStyle w:val="Normaalweb"/>
      </w:pPr>
      <w:r>
        <w:rPr>
          <w:rFonts w:ascii="Cambria" w:hAnsi="Cambria"/>
          <w:sz w:val="20"/>
          <w:szCs w:val="20"/>
        </w:rPr>
        <w:t xml:space="preserve">De </w:t>
      </w:r>
      <w:r>
        <w:rPr>
          <w:rFonts w:ascii="Cambria" w:hAnsi="Cambria"/>
          <w:sz w:val="20"/>
          <w:szCs w:val="20"/>
        </w:rPr>
        <w:t>cliënt</w:t>
      </w:r>
      <w:r>
        <w:rPr>
          <w:rFonts w:ascii="Cambria" w:hAnsi="Cambria"/>
          <w:sz w:val="20"/>
          <w:szCs w:val="20"/>
        </w:rPr>
        <w:t xml:space="preserve"> en </w:t>
      </w:r>
      <w:r>
        <w:rPr>
          <w:rFonts w:ascii="Cambria" w:hAnsi="Cambria"/>
          <w:i/>
          <w:iCs/>
          <w:sz w:val="20"/>
          <w:szCs w:val="20"/>
        </w:rPr>
        <w:t xml:space="preserve">MOODS THERAPIE </w:t>
      </w:r>
      <w:r>
        <w:rPr>
          <w:rFonts w:ascii="Cambria" w:hAnsi="Cambria"/>
          <w:sz w:val="20"/>
          <w:szCs w:val="20"/>
        </w:rPr>
        <w:t xml:space="preserve"> kunnen altijd de overeenkomst opzeggen, mits de gebruikelijke annuleringstermijn van 24 uur in acht wordt genomen. Mocht de </w:t>
      </w:r>
      <w:r>
        <w:rPr>
          <w:rFonts w:ascii="Cambria" w:hAnsi="Cambria"/>
          <w:sz w:val="20"/>
          <w:szCs w:val="20"/>
        </w:rPr>
        <w:t>cliënt</w:t>
      </w:r>
      <w:r>
        <w:rPr>
          <w:rFonts w:ascii="Cambria" w:hAnsi="Cambria"/>
          <w:sz w:val="20"/>
          <w:szCs w:val="20"/>
        </w:rPr>
        <w:t xml:space="preserve"> het traject tussentijds stoppen dan kan er in principe geen restitutie plaatsvinden van de niet afgenomen consulten. Indien de </w:t>
      </w:r>
      <w:r>
        <w:rPr>
          <w:rFonts w:ascii="Cambria" w:hAnsi="Cambria"/>
          <w:sz w:val="20"/>
          <w:szCs w:val="20"/>
        </w:rPr>
        <w:t>cliënt</w:t>
      </w:r>
      <w:r>
        <w:rPr>
          <w:rFonts w:ascii="Cambria" w:hAnsi="Cambria"/>
          <w:sz w:val="20"/>
          <w:szCs w:val="20"/>
        </w:rPr>
        <w:t xml:space="preserve"> niet of niet voldoende tevreden is over de behaalde resultaten kan er geen restitutie plaatsvinden van de verleende consulten. </w:t>
      </w:r>
    </w:p>
    <w:p w:rsidR="006F5719" w:rsidRDefault="006F5719" w:rsidP="006F5719">
      <w:pPr>
        <w:pStyle w:val="Normaalweb"/>
      </w:pPr>
      <w:r>
        <w:rPr>
          <w:rFonts w:ascii="Cambria" w:hAnsi="Cambria"/>
          <w:b/>
          <w:bCs/>
          <w:sz w:val="20"/>
          <w:szCs w:val="20"/>
        </w:rPr>
        <w:t xml:space="preserve">Artikel 10. Aansprakelijkheid </w:t>
      </w:r>
    </w:p>
    <w:p w:rsidR="006F5719" w:rsidRDefault="006F5719" w:rsidP="006F5719">
      <w:pPr>
        <w:pStyle w:val="Normaalweb"/>
      </w:pPr>
      <w:r>
        <w:rPr>
          <w:rFonts w:ascii="Cambria" w:hAnsi="Cambria"/>
          <w:i/>
          <w:iCs/>
          <w:sz w:val="20"/>
          <w:szCs w:val="20"/>
        </w:rPr>
        <w:t xml:space="preserve">MOODS THERAPIE </w:t>
      </w:r>
      <w:r>
        <w:rPr>
          <w:rFonts w:ascii="Cambria" w:hAnsi="Cambria"/>
          <w:sz w:val="20"/>
          <w:szCs w:val="20"/>
        </w:rPr>
        <w:t xml:space="preserve"> heeft een inspanningsverplichting maar geen </w:t>
      </w:r>
      <w:proofErr w:type="gramStart"/>
      <w:r>
        <w:rPr>
          <w:rFonts w:ascii="Cambria" w:hAnsi="Cambria"/>
          <w:sz w:val="20"/>
          <w:szCs w:val="20"/>
        </w:rPr>
        <w:t>resultaat verplichting</w:t>
      </w:r>
      <w:proofErr w:type="gramEnd"/>
      <w:r>
        <w:rPr>
          <w:rFonts w:ascii="Cambria" w:hAnsi="Cambria"/>
          <w:sz w:val="20"/>
          <w:szCs w:val="20"/>
        </w:rPr>
        <w:t xml:space="preserve">. </w:t>
      </w:r>
      <w:r>
        <w:rPr>
          <w:rFonts w:ascii="Cambria" w:hAnsi="Cambria"/>
          <w:i/>
          <w:iCs/>
          <w:sz w:val="20"/>
          <w:szCs w:val="20"/>
        </w:rPr>
        <w:t xml:space="preserve">MOODS THERAPIE </w:t>
      </w:r>
      <w:r>
        <w:rPr>
          <w:rFonts w:ascii="Cambria" w:hAnsi="Cambria"/>
          <w:sz w:val="20"/>
          <w:szCs w:val="20"/>
        </w:rPr>
        <w:t xml:space="preserve"> sluit elke aansprakelijkheid uit ter zake van schade of letsel of ziekte voortvloeiend uit of verband houdende met de opvolging door de </w:t>
      </w:r>
      <w:r>
        <w:rPr>
          <w:rFonts w:ascii="Cambria" w:hAnsi="Cambria"/>
          <w:sz w:val="20"/>
          <w:szCs w:val="20"/>
        </w:rPr>
        <w:t>cliënt</w:t>
      </w:r>
      <w:r>
        <w:rPr>
          <w:rFonts w:ascii="Cambria" w:hAnsi="Cambria"/>
          <w:sz w:val="20"/>
          <w:szCs w:val="20"/>
        </w:rPr>
        <w:t xml:space="preserve"> van door </w:t>
      </w:r>
      <w:r>
        <w:rPr>
          <w:rFonts w:ascii="Cambria" w:hAnsi="Cambria"/>
          <w:i/>
          <w:iCs/>
          <w:sz w:val="20"/>
          <w:szCs w:val="20"/>
        </w:rPr>
        <w:t xml:space="preserve">MOODS THERAPIE </w:t>
      </w:r>
      <w:r>
        <w:rPr>
          <w:rFonts w:ascii="Cambria" w:hAnsi="Cambria"/>
          <w:sz w:val="20"/>
          <w:szCs w:val="20"/>
        </w:rPr>
        <w:t xml:space="preserve"> verstrekte adviezen. In dat geval komt alleen de schade waartegen </w:t>
      </w:r>
      <w:r>
        <w:rPr>
          <w:rFonts w:ascii="Cambria" w:hAnsi="Cambria"/>
          <w:i/>
          <w:iCs/>
          <w:sz w:val="20"/>
          <w:szCs w:val="20"/>
        </w:rPr>
        <w:t xml:space="preserve">MOODS THERAPIE </w:t>
      </w:r>
      <w:r>
        <w:rPr>
          <w:rFonts w:ascii="Cambria" w:hAnsi="Cambria"/>
          <w:sz w:val="20"/>
          <w:szCs w:val="20"/>
        </w:rPr>
        <w:t xml:space="preserve"> is verzekerd voor vergoeding in aanmerking. De </w:t>
      </w:r>
      <w:r>
        <w:rPr>
          <w:rFonts w:ascii="Cambria" w:hAnsi="Cambria"/>
          <w:sz w:val="20"/>
          <w:szCs w:val="20"/>
        </w:rPr>
        <w:t>cliënt</w:t>
      </w:r>
      <w:r>
        <w:rPr>
          <w:rFonts w:ascii="Cambria" w:hAnsi="Cambria"/>
          <w:sz w:val="20"/>
          <w:szCs w:val="20"/>
        </w:rPr>
        <w:t xml:space="preserve"> is en blijft altijd verantwoordelijk voor zijn/haar eigen gezondheid en het al dan niet opvolgen van de adviezen van </w:t>
      </w:r>
      <w:r>
        <w:rPr>
          <w:rFonts w:ascii="Cambria" w:hAnsi="Cambria"/>
          <w:i/>
          <w:iCs/>
          <w:sz w:val="20"/>
          <w:szCs w:val="20"/>
        </w:rPr>
        <w:t>MOODS THERAPIE</w:t>
      </w:r>
      <w:r>
        <w:rPr>
          <w:rFonts w:ascii="Cambria" w:hAnsi="Cambria"/>
          <w:sz w:val="20"/>
          <w:szCs w:val="20"/>
        </w:rPr>
        <w:t xml:space="preserve">. Daarbij geldt dat </w:t>
      </w:r>
      <w:r>
        <w:rPr>
          <w:rFonts w:ascii="Cambria" w:hAnsi="Cambria"/>
          <w:i/>
          <w:iCs/>
          <w:sz w:val="20"/>
          <w:szCs w:val="20"/>
        </w:rPr>
        <w:t xml:space="preserve">MOODS THERAPIE </w:t>
      </w:r>
      <w:r>
        <w:rPr>
          <w:rFonts w:ascii="Cambria" w:hAnsi="Cambria"/>
          <w:sz w:val="20"/>
          <w:szCs w:val="20"/>
        </w:rPr>
        <w:t xml:space="preserve"> geen enkele aansprakelijkheid kan worden aangerekend voor de gevolgen van eventuele contra-indicaties of letsel. Contra-indicaties zijn uit te sluiten door middel van een medische keuring vooraf bij uw (huis)arts. </w:t>
      </w:r>
    </w:p>
    <w:p w:rsidR="006F5719" w:rsidRDefault="006F5719" w:rsidP="006F5719">
      <w:pPr>
        <w:pStyle w:val="Normaalweb"/>
      </w:pPr>
      <w:r>
        <w:rPr>
          <w:rFonts w:ascii="Cambria" w:hAnsi="Cambria"/>
          <w:b/>
          <w:bCs/>
          <w:sz w:val="20"/>
          <w:szCs w:val="20"/>
        </w:rPr>
        <w:t xml:space="preserve">Artikel 11. Toepasselijk recht </w:t>
      </w:r>
    </w:p>
    <w:p w:rsidR="006F5719" w:rsidRDefault="006F5719" w:rsidP="006F5719">
      <w:pPr>
        <w:pStyle w:val="Normaalweb"/>
      </w:pPr>
      <w:r>
        <w:rPr>
          <w:rFonts w:ascii="Cambria" w:hAnsi="Cambria"/>
          <w:sz w:val="20"/>
          <w:szCs w:val="20"/>
        </w:rPr>
        <w:t xml:space="preserve">Het </w:t>
      </w:r>
      <w:r>
        <w:rPr>
          <w:rFonts w:ascii="Cambria" w:hAnsi="Cambria"/>
          <w:sz w:val="20"/>
          <w:szCs w:val="20"/>
        </w:rPr>
        <w:t>Nederlands</w:t>
      </w:r>
      <w:r>
        <w:rPr>
          <w:rFonts w:ascii="Cambria" w:hAnsi="Cambria"/>
          <w:sz w:val="20"/>
          <w:szCs w:val="20"/>
        </w:rPr>
        <w:t xml:space="preserve"> recht is van toepassing. </w:t>
      </w:r>
    </w:p>
    <w:p w:rsidR="006F5719" w:rsidRDefault="006F5719" w:rsidP="006F5719">
      <w:pPr>
        <w:pStyle w:val="Normaalweb"/>
      </w:pPr>
      <w:r>
        <w:rPr>
          <w:rFonts w:ascii="Cambria" w:hAnsi="Cambria"/>
          <w:b/>
          <w:bCs/>
          <w:sz w:val="20"/>
          <w:szCs w:val="20"/>
        </w:rPr>
        <w:t>Artikel 12. Algemene verordening gegevensbescherming (</w:t>
      </w:r>
      <w:proofErr w:type="spellStart"/>
      <w:r>
        <w:rPr>
          <w:rFonts w:ascii="Cambria" w:hAnsi="Cambria"/>
          <w:b/>
          <w:bCs/>
          <w:sz w:val="20"/>
          <w:szCs w:val="20"/>
        </w:rPr>
        <w:t>Avg</w:t>
      </w:r>
      <w:proofErr w:type="spellEnd"/>
      <w:r>
        <w:rPr>
          <w:rFonts w:ascii="Cambria" w:hAnsi="Cambria"/>
          <w:b/>
          <w:bCs/>
          <w:sz w:val="20"/>
          <w:szCs w:val="20"/>
        </w:rPr>
        <w:t xml:space="preserve">) </w:t>
      </w:r>
    </w:p>
    <w:p w:rsidR="00D13BD8" w:rsidRDefault="006F5719" w:rsidP="006F5719">
      <w:pPr>
        <w:pStyle w:val="Normaalweb"/>
      </w:pPr>
      <w:r>
        <w:rPr>
          <w:rFonts w:ascii="Cambria" w:hAnsi="Cambria"/>
          <w:i/>
          <w:iCs/>
          <w:sz w:val="20"/>
          <w:szCs w:val="20"/>
        </w:rPr>
        <w:t xml:space="preserve">MOODS THERAPIE </w:t>
      </w:r>
      <w:r>
        <w:rPr>
          <w:rFonts w:ascii="Cambria" w:hAnsi="Cambria"/>
          <w:sz w:val="20"/>
          <w:szCs w:val="20"/>
        </w:rPr>
        <w:t xml:space="preserve"> bewaart in ieder geval het intakeformulier en het behandelplan van de </w:t>
      </w:r>
      <w:r>
        <w:rPr>
          <w:rFonts w:ascii="Cambria" w:hAnsi="Cambria"/>
          <w:sz w:val="20"/>
          <w:szCs w:val="20"/>
        </w:rPr>
        <w:t>cliënt</w:t>
      </w:r>
      <w:r>
        <w:rPr>
          <w:rFonts w:ascii="Cambria" w:hAnsi="Cambria"/>
          <w:sz w:val="20"/>
          <w:szCs w:val="20"/>
        </w:rPr>
        <w:t xml:space="preserve"> om te kijken welke hulpvragen er zijn en om doelgericht te werk te gaan. Deze documenten zullen voor de </w:t>
      </w:r>
      <w:r>
        <w:rPr>
          <w:rFonts w:ascii="Cambria" w:hAnsi="Cambria"/>
          <w:sz w:val="20"/>
          <w:szCs w:val="20"/>
        </w:rPr>
        <w:t>wettelijke</w:t>
      </w:r>
      <w:r>
        <w:rPr>
          <w:rFonts w:ascii="Cambria" w:hAnsi="Cambria"/>
          <w:sz w:val="20"/>
          <w:szCs w:val="20"/>
        </w:rPr>
        <w:t xml:space="preserve"> periode worden bewaard. E-mails zullen worden bewaard totdat deze zijn uitgeprint of als er een reactie op gegeven is. Daarna worden deze e-mails verwijderd. </w:t>
      </w:r>
      <w:r>
        <w:rPr>
          <w:rFonts w:ascii="Cambria" w:hAnsi="Cambria"/>
          <w:i/>
          <w:iCs/>
          <w:sz w:val="20"/>
          <w:szCs w:val="20"/>
        </w:rPr>
        <w:t xml:space="preserve">MOODS THERAPIE </w:t>
      </w:r>
      <w:r>
        <w:rPr>
          <w:rFonts w:ascii="Cambria" w:hAnsi="Cambria"/>
          <w:sz w:val="20"/>
          <w:szCs w:val="20"/>
        </w:rPr>
        <w:t xml:space="preserve"> heeft een virusscanner op de computer die voldoet aan de eisen. Documenten die zijn uitgeprint worden in de papierversnipperaar vernietigd. Gegevens van de </w:t>
      </w:r>
      <w:r>
        <w:rPr>
          <w:rFonts w:ascii="Cambria" w:hAnsi="Cambria"/>
          <w:sz w:val="20"/>
          <w:szCs w:val="20"/>
        </w:rPr>
        <w:t>cliënt</w:t>
      </w:r>
      <w:r>
        <w:rPr>
          <w:rFonts w:ascii="Cambria" w:hAnsi="Cambria"/>
          <w:sz w:val="20"/>
          <w:szCs w:val="20"/>
        </w:rPr>
        <w:t xml:space="preserve"> worden niet aan derden verstrekt, tenzij de </w:t>
      </w:r>
      <w:r>
        <w:rPr>
          <w:rFonts w:ascii="Cambria" w:hAnsi="Cambria"/>
          <w:sz w:val="20"/>
          <w:szCs w:val="20"/>
        </w:rPr>
        <w:t>cliënt</w:t>
      </w:r>
      <w:r>
        <w:rPr>
          <w:rFonts w:ascii="Cambria" w:hAnsi="Cambria"/>
          <w:sz w:val="20"/>
          <w:szCs w:val="20"/>
        </w:rPr>
        <w:t xml:space="preserve"> hiervoor expliciet toestemming heeft gegeven. </w:t>
      </w:r>
      <w:bookmarkStart w:id="0" w:name="_GoBack"/>
      <w:bookmarkEnd w:id="0"/>
    </w:p>
    <w:sectPr w:rsidR="00D13BD8" w:rsidSect="006E5861">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3B3" w:rsidRDefault="007C13B3" w:rsidP="006F5719">
      <w:r>
        <w:separator/>
      </w:r>
    </w:p>
  </w:endnote>
  <w:endnote w:type="continuationSeparator" w:id="0">
    <w:p w:rsidR="007C13B3" w:rsidRDefault="007C13B3" w:rsidP="006F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719" w:rsidRDefault="006F5719" w:rsidP="006F5719">
    <w:pPr>
      <w:pStyle w:val="Voettekst"/>
      <w:jc w:val="center"/>
    </w:pPr>
  </w:p>
  <w:p w:rsidR="006F5719" w:rsidRDefault="006F5719" w:rsidP="006F5719">
    <w:pPr>
      <w:pStyle w:val="Voettekst"/>
      <w:jc w:val="center"/>
    </w:pPr>
  </w:p>
  <w:p w:rsidR="006F5719" w:rsidRPr="006F5719" w:rsidRDefault="006F5719" w:rsidP="006F5719">
    <w:pPr>
      <w:pStyle w:val="font8"/>
      <w:spacing w:before="0" w:beforeAutospacing="0" w:after="0" w:afterAutospacing="0"/>
      <w:jc w:val="center"/>
      <w:textAlignment w:val="baseline"/>
      <w:rPr>
        <w:rFonts w:ascii="Arial" w:hAnsi="Arial" w:cs="Arial"/>
        <w:color w:val="404041"/>
        <w:sz w:val="18"/>
        <w:szCs w:val="18"/>
      </w:rPr>
    </w:pPr>
    <w:r w:rsidRPr="006F5719">
      <w:rPr>
        <w:rStyle w:val="color15"/>
        <w:rFonts w:ascii="Arial" w:hAnsi="Arial" w:cs="Arial"/>
        <w:b/>
        <w:bCs/>
        <w:color w:val="404041"/>
        <w:sz w:val="18"/>
        <w:szCs w:val="18"/>
        <w:bdr w:val="none" w:sz="0" w:space="0" w:color="auto" w:frame="1"/>
      </w:rPr>
      <w:t>Femke Van Renterghem</w:t>
    </w:r>
  </w:p>
  <w:p w:rsidR="006F5719" w:rsidRPr="006F5719" w:rsidRDefault="006F5719" w:rsidP="006F5719">
    <w:pPr>
      <w:pStyle w:val="font8"/>
      <w:spacing w:before="0" w:beforeAutospacing="0" w:after="0" w:afterAutospacing="0"/>
      <w:jc w:val="center"/>
      <w:textAlignment w:val="baseline"/>
      <w:rPr>
        <w:rFonts w:ascii="Arial" w:hAnsi="Arial" w:cs="Arial"/>
        <w:color w:val="404041"/>
        <w:sz w:val="18"/>
        <w:szCs w:val="18"/>
      </w:rPr>
    </w:pPr>
    <w:r w:rsidRPr="006F5719">
      <w:rPr>
        <w:rStyle w:val="color15"/>
        <w:rFonts w:ascii="Arial" w:hAnsi="Arial" w:cs="Arial"/>
        <w:color w:val="404041"/>
        <w:sz w:val="18"/>
        <w:szCs w:val="18"/>
        <w:bdr w:val="none" w:sz="0" w:space="0" w:color="auto" w:frame="1"/>
      </w:rPr>
      <w:t>Wolvendonk 4</w:t>
    </w:r>
    <w:r w:rsidRPr="006F5719">
      <w:rPr>
        <w:rFonts w:ascii="Arial" w:hAnsi="Arial" w:cs="Arial"/>
        <w:color w:val="404041"/>
        <w:sz w:val="18"/>
        <w:szCs w:val="18"/>
      </w:rPr>
      <w:t xml:space="preserve"> - </w:t>
    </w:r>
    <w:r w:rsidRPr="006F5719">
      <w:rPr>
        <w:rStyle w:val="color15"/>
        <w:rFonts w:ascii="Arial" w:hAnsi="Arial" w:cs="Arial"/>
        <w:color w:val="404041"/>
        <w:sz w:val="18"/>
        <w:szCs w:val="18"/>
        <w:bdr w:val="none" w:sz="0" w:space="0" w:color="auto" w:frame="1"/>
      </w:rPr>
      <w:t>4942CR - Raamsdonksveer</w:t>
    </w:r>
  </w:p>
  <w:p w:rsidR="006F5719" w:rsidRPr="006F5719" w:rsidRDefault="006F5719" w:rsidP="006F5719">
    <w:pPr>
      <w:pStyle w:val="font8"/>
      <w:spacing w:before="0" w:beforeAutospacing="0" w:after="0" w:afterAutospacing="0"/>
      <w:jc w:val="center"/>
      <w:textAlignment w:val="baseline"/>
      <w:rPr>
        <w:rFonts w:ascii="Arial" w:hAnsi="Arial" w:cs="Arial"/>
        <w:color w:val="404041"/>
        <w:sz w:val="18"/>
        <w:szCs w:val="18"/>
        <w:lang w:val="en-US"/>
      </w:rPr>
    </w:pPr>
    <w:proofErr w:type="gramStart"/>
    <w:r w:rsidRPr="006F5719">
      <w:rPr>
        <w:rStyle w:val="color15"/>
        <w:rFonts w:ascii="Arial" w:hAnsi="Arial" w:cs="Arial"/>
        <w:color w:val="404041"/>
        <w:sz w:val="18"/>
        <w:szCs w:val="18"/>
        <w:bdr w:val="none" w:sz="0" w:space="0" w:color="auto" w:frame="1"/>
        <w:lang w:val="en-US"/>
      </w:rPr>
      <w:t>E-mail :</w:t>
    </w:r>
    <w:proofErr w:type="gramEnd"/>
    <w:r w:rsidRPr="006F5719">
      <w:rPr>
        <w:rStyle w:val="color15"/>
        <w:rFonts w:ascii="Arial" w:hAnsi="Arial" w:cs="Arial"/>
        <w:color w:val="404041"/>
        <w:sz w:val="18"/>
        <w:szCs w:val="18"/>
        <w:bdr w:val="none" w:sz="0" w:space="0" w:color="auto" w:frame="1"/>
        <w:lang w:val="en-US"/>
      </w:rPr>
      <w:t xml:space="preserve"> info@moodsmassagetherapie.nl</w:t>
    </w:r>
    <w:r w:rsidRPr="006F5719">
      <w:rPr>
        <w:rFonts w:ascii="Arial" w:hAnsi="Arial" w:cs="Arial"/>
        <w:color w:val="404041"/>
        <w:sz w:val="18"/>
        <w:szCs w:val="18"/>
        <w:bdr w:val="none" w:sz="0" w:space="0" w:color="auto" w:frame="1"/>
        <w:lang w:val="en-US"/>
      </w:rPr>
      <w:br/>
    </w:r>
    <w:proofErr w:type="spellStart"/>
    <w:r w:rsidRPr="006F5719">
      <w:rPr>
        <w:rStyle w:val="color15"/>
        <w:rFonts w:ascii="Arial" w:hAnsi="Arial" w:cs="Arial"/>
        <w:color w:val="404041"/>
        <w:sz w:val="18"/>
        <w:szCs w:val="18"/>
        <w:bdr w:val="none" w:sz="0" w:space="0" w:color="auto" w:frame="1"/>
        <w:lang w:val="en-US"/>
      </w:rPr>
      <w:t>Telefoon</w:t>
    </w:r>
    <w:proofErr w:type="spellEnd"/>
    <w:r w:rsidRPr="006F5719">
      <w:rPr>
        <w:rStyle w:val="color15"/>
        <w:rFonts w:ascii="Arial" w:hAnsi="Arial" w:cs="Arial"/>
        <w:color w:val="404041"/>
        <w:sz w:val="18"/>
        <w:szCs w:val="18"/>
        <w:bdr w:val="none" w:sz="0" w:space="0" w:color="auto" w:frame="1"/>
        <w:lang w:val="en-US"/>
      </w:rPr>
      <w:t xml:space="preserve"> : 06</w:t>
    </w:r>
    <w:r w:rsidRPr="006F5719">
      <w:rPr>
        <w:rStyle w:val="color15"/>
        <w:rFonts w:ascii="Arial" w:hAnsi="Arial" w:cs="Arial"/>
        <w:color w:val="404041"/>
        <w:sz w:val="18"/>
        <w:szCs w:val="18"/>
        <w:bdr w:val="none" w:sz="0" w:space="0" w:color="auto" w:frame="1"/>
        <w:lang w:val="en-US"/>
      </w:rPr>
      <w:t>.</w:t>
    </w:r>
    <w:r w:rsidRPr="006F5719">
      <w:rPr>
        <w:rStyle w:val="color15"/>
        <w:rFonts w:ascii="Arial" w:hAnsi="Arial" w:cs="Arial"/>
        <w:color w:val="404041"/>
        <w:sz w:val="18"/>
        <w:szCs w:val="18"/>
        <w:bdr w:val="none" w:sz="0" w:space="0" w:color="auto" w:frame="1"/>
        <w:lang w:val="en-US"/>
      </w:rPr>
      <w:t>811</w:t>
    </w:r>
    <w:r w:rsidRPr="006F5719">
      <w:rPr>
        <w:rStyle w:val="color15"/>
        <w:rFonts w:ascii="Arial" w:hAnsi="Arial" w:cs="Arial"/>
        <w:color w:val="404041"/>
        <w:sz w:val="18"/>
        <w:szCs w:val="18"/>
        <w:bdr w:val="none" w:sz="0" w:space="0" w:color="auto" w:frame="1"/>
        <w:lang w:val="en-US"/>
      </w:rPr>
      <w:t>.</w:t>
    </w:r>
    <w:r w:rsidRPr="006F5719">
      <w:rPr>
        <w:rStyle w:val="color15"/>
        <w:rFonts w:ascii="Arial" w:hAnsi="Arial" w:cs="Arial"/>
        <w:color w:val="404041"/>
        <w:sz w:val="18"/>
        <w:szCs w:val="18"/>
        <w:bdr w:val="none" w:sz="0" w:space="0" w:color="auto" w:frame="1"/>
        <w:lang w:val="en-US"/>
      </w:rPr>
      <w:t>52</w:t>
    </w:r>
    <w:r w:rsidRPr="006F5719">
      <w:rPr>
        <w:rStyle w:val="color15"/>
        <w:rFonts w:ascii="Arial" w:hAnsi="Arial" w:cs="Arial"/>
        <w:color w:val="404041"/>
        <w:sz w:val="18"/>
        <w:szCs w:val="18"/>
        <w:bdr w:val="none" w:sz="0" w:space="0" w:color="auto" w:frame="1"/>
        <w:lang w:val="en-US"/>
      </w:rPr>
      <w:t>.</w:t>
    </w:r>
    <w:r w:rsidRPr="006F5719">
      <w:rPr>
        <w:rStyle w:val="color15"/>
        <w:rFonts w:ascii="Arial" w:hAnsi="Arial" w:cs="Arial"/>
        <w:color w:val="404041"/>
        <w:sz w:val="18"/>
        <w:szCs w:val="18"/>
        <w:bdr w:val="none" w:sz="0" w:space="0" w:color="auto" w:frame="1"/>
        <w:lang w:val="en-US"/>
      </w:rPr>
      <w:t>811</w:t>
    </w:r>
    <w:r w:rsidRPr="006F5719">
      <w:rPr>
        <w:rStyle w:val="color15"/>
        <w:rFonts w:ascii="Arial" w:hAnsi="Arial" w:cs="Arial"/>
        <w:color w:val="404041"/>
        <w:sz w:val="18"/>
        <w:szCs w:val="18"/>
        <w:bdr w:val="none" w:sz="0" w:space="0" w:color="auto" w:frame="1"/>
        <w:lang w:val="en-US"/>
      </w:rPr>
      <w:t xml:space="preserve"> </w:t>
    </w:r>
    <w:proofErr w:type="spellStart"/>
    <w:r w:rsidRPr="006F5719">
      <w:rPr>
        <w:rFonts w:ascii="Arial" w:hAnsi="Arial" w:cs="Arial"/>
        <w:color w:val="404041"/>
        <w:spacing w:val="10"/>
        <w:sz w:val="18"/>
        <w:szCs w:val="18"/>
        <w:lang w:val="en-US"/>
      </w:rPr>
      <w:t>KVKnr</w:t>
    </w:r>
    <w:proofErr w:type="spellEnd"/>
    <w:r w:rsidRPr="006F5719">
      <w:rPr>
        <w:rFonts w:ascii="Arial" w:hAnsi="Arial" w:cs="Arial"/>
        <w:color w:val="404041"/>
        <w:spacing w:val="10"/>
        <w:sz w:val="18"/>
        <w:szCs w:val="18"/>
        <w:lang w:val="en-US"/>
      </w:rPr>
      <w:t>: 70742103</w:t>
    </w:r>
  </w:p>
  <w:p w:rsidR="006F5719" w:rsidRPr="006F5719" w:rsidRDefault="006F5719">
    <w:pPr>
      <w:pStyle w:val="Voettekst"/>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3B3" w:rsidRDefault="007C13B3" w:rsidP="006F5719">
      <w:r>
        <w:separator/>
      </w:r>
    </w:p>
  </w:footnote>
  <w:footnote w:type="continuationSeparator" w:id="0">
    <w:p w:rsidR="007C13B3" w:rsidRDefault="007C13B3" w:rsidP="006F5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719" w:rsidRDefault="006F5719" w:rsidP="006F5719">
    <w:pPr>
      <w:pStyle w:val="Koptekst"/>
      <w:tabs>
        <w:tab w:val="clear" w:pos="4536"/>
        <w:tab w:val="clear" w:pos="9072"/>
        <w:tab w:val="left" w:pos="3220"/>
      </w:tabs>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05"/>
    <w:rsid w:val="001B6B3D"/>
    <w:rsid w:val="002131CC"/>
    <w:rsid w:val="003135E7"/>
    <w:rsid w:val="00412411"/>
    <w:rsid w:val="0049191F"/>
    <w:rsid w:val="006E5861"/>
    <w:rsid w:val="006F5719"/>
    <w:rsid w:val="007C13B3"/>
    <w:rsid w:val="008A2F44"/>
    <w:rsid w:val="00AB7598"/>
    <w:rsid w:val="00AE4916"/>
    <w:rsid w:val="00C977E0"/>
    <w:rsid w:val="00D13BD8"/>
    <w:rsid w:val="00E03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EDA0E8"/>
  <w15:chartTrackingRefBased/>
  <w15:docId w15:val="{22D576F7-7F0B-5E4F-BAFA-4533EACF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F5719"/>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6F5719"/>
    <w:pPr>
      <w:tabs>
        <w:tab w:val="center" w:pos="4536"/>
        <w:tab w:val="right" w:pos="9072"/>
      </w:tabs>
    </w:pPr>
  </w:style>
  <w:style w:type="character" w:customStyle="1" w:styleId="KoptekstChar">
    <w:name w:val="Koptekst Char"/>
    <w:basedOn w:val="Standaardalinea-lettertype"/>
    <w:link w:val="Koptekst"/>
    <w:uiPriority w:val="99"/>
    <w:rsid w:val="006F5719"/>
  </w:style>
  <w:style w:type="paragraph" w:styleId="Voettekst">
    <w:name w:val="footer"/>
    <w:basedOn w:val="Standaard"/>
    <w:link w:val="VoettekstChar"/>
    <w:uiPriority w:val="99"/>
    <w:unhideWhenUsed/>
    <w:rsid w:val="006F5719"/>
    <w:pPr>
      <w:tabs>
        <w:tab w:val="center" w:pos="4536"/>
        <w:tab w:val="right" w:pos="9072"/>
      </w:tabs>
    </w:pPr>
  </w:style>
  <w:style w:type="character" w:customStyle="1" w:styleId="VoettekstChar">
    <w:name w:val="Voettekst Char"/>
    <w:basedOn w:val="Standaardalinea-lettertype"/>
    <w:link w:val="Voettekst"/>
    <w:uiPriority w:val="99"/>
    <w:rsid w:val="006F5719"/>
  </w:style>
  <w:style w:type="paragraph" w:customStyle="1" w:styleId="font8">
    <w:name w:val="font_8"/>
    <w:basedOn w:val="Standaard"/>
    <w:rsid w:val="006F5719"/>
    <w:pPr>
      <w:spacing w:before="100" w:beforeAutospacing="1" w:after="100" w:afterAutospacing="1"/>
    </w:pPr>
    <w:rPr>
      <w:rFonts w:ascii="Times New Roman" w:eastAsia="Times New Roman" w:hAnsi="Times New Roman" w:cs="Times New Roman"/>
      <w:lang w:eastAsia="nl-NL"/>
    </w:rPr>
  </w:style>
  <w:style w:type="character" w:customStyle="1" w:styleId="color15">
    <w:name w:val="color_15"/>
    <w:basedOn w:val="Standaardalinea-lettertype"/>
    <w:rsid w:val="006F5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971955">
      <w:bodyDiv w:val="1"/>
      <w:marLeft w:val="0"/>
      <w:marRight w:val="0"/>
      <w:marTop w:val="0"/>
      <w:marBottom w:val="0"/>
      <w:divBdr>
        <w:top w:val="none" w:sz="0" w:space="0" w:color="auto"/>
        <w:left w:val="none" w:sz="0" w:space="0" w:color="auto"/>
        <w:bottom w:val="none" w:sz="0" w:space="0" w:color="auto"/>
        <w:right w:val="none" w:sz="0" w:space="0" w:color="auto"/>
      </w:divBdr>
    </w:div>
    <w:div w:id="1034037794">
      <w:bodyDiv w:val="1"/>
      <w:marLeft w:val="0"/>
      <w:marRight w:val="0"/>
      <w:marTop w:val="0"/>
      <w:marBottom w:val="0"/>
      <w:divBdr>
        <w:top w:val="none" w:sz="0" w:space="0" w:color="auto"/>
        <w:left w:val="none" w:sz="0" w:space="0" w:color="auto"/>
        <w:bottom w:val="none" w:sz="0" w:space="0" w:color="auto"/>
        <w:right w:val="none" w:sz="0" w:space="0" w:color="auto"/>
      </w:divBdr>
      <w:divsChild>
        <w:div w:id="1660033394">
          <w:marLeft w:val="0"/>
          <w:marRight w:val="0"/>
          <w:marTop w:val="0"/>
          <w:marBottom w:val="0"/>
          <w:divBdr>
            <w:top w:val="none" w:sz="0" w:space="0" w:color="auto"/>
            <w:left w:val="none" w:sz="0" w:space="0" w:color="auto"/>
            <w:bottom w:val="none" w:sz="0" w:space="0" w:color="auto"/>
            <w:right w:val="none" w:sz="0" w:space="0" w:color="auto"/>
          </w:divBdr>
          <w:divsChild>
            <w:div w:id="1354721540">
              <w:marLeft w:val="0"/>
              <w:marRight w:val="0"/>
              <w:marTop w:val="0"/>
              <w:marBottom w:val="0"/>
              <w:divBdr>
                <w:top w:val="none" w:sz="0" w:space="0" w:color="auto"/>
                <w:left w:val="none" w:sz="0" w:space="0" w:color="auto"/>
                <w:bottom w:val="none" w:sz="0" w:space="0" w:color="auto"/>
                <w:right w:val="none" w:sz="0" w:space="0" w:color="auto"/>
              </w:divBdr>
              <w:divsChild>
                <w:div w:id="3026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62684">
      <w:bodyDiv w:val="1"/>
      <w:marLeft w:val="0"/>
      <w:marRight w:val="0"/>
      <w:marTop w:val="0"/>
      <w:marBottom w:val="0"/>
      <w:divBdr>
        <w:top w:val="none" w:sz="0" w:space="0" w:color="auto"/>
        <w:left w:val="none" w:sz="0" w:space="0" w:color="auto"/>
        <w:bottom w:val="none" w:sz="0" w:space="0" w:color="auto"/>
        <w:right w:val="none" w:sz="0" w:space="0" w:color="auto"/>
      </w:divBdr>
      <w:divsChild>
        <w:div w:id="446236277">
          <w:marLeft w:val="0"/>
          <w:marRight w:val="0"/>
          <w:marTop w:val="0"/>
          <w:marBottom w:val="0"/>
          <w:divBdr>
            <w:top w:val="none" w:sz="0" w:space="0" w:color="auto"/>
            <w:left w:val="none" w:sz="0" w:space="0" w:color="auto"/>
            <w:bottom w:val="none" w:sz="0" w:space="0" w:color="auto"/>
            <w:right w:val="none" w:sz="0" w:space="0" w:color="auto"/>
          </w:divBdr>
          <w:divsChild>
            <w:div w:id="2043633141">
              <w:marLeft w:val="0"/>
              <w:marRight w:val="0"/>
              <w:marTop w:val="0"/>
              <w:marBottom w:val="0"/>
              <w:divBdr>
                <w:top w:val="none" w:sz="0" w:space="0" w:color="auto"/>
                <w:left w:val="none" w:sz="0" w:space="0" w:color="auto"/>
                <w:bottom w:val="none" w:sz="0" w:space="0" w:color="auto"/>
                <w:right w:val="none" w:sz="0" w:space="0" w:color="auto"/>
              </w:divBdr>
              <w:divsChild>
                <w:div w:id="2597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242">
      <w:bodyDiv w:val="1"/>
      <w:marLeft w:val="0"/>
      <w:marRight w:val="0"/>
      <w:marTop w:val="0"/>
      <w:marBottom w:val="0"/>
      <w:divBdr>
        <w:top w:val="none" w:sz="0" w:space="0" w:color="auto"/>
        <w:left w:val="none" w:sz="0" w:space="0" w:color="auto"/>
        <w:bottom w:val="none" w:sz="0" w:space="0" w:color="auto"/>
        <w:right w:val="none" w:sz="0" w:space="0" w:color="auto"/>
      </w:divBdr>
      <w:divsChild>
        <w:div w:id="2102676311">
          <w:marLeft w:val="0"/>
          <w:marRight w:val="0"/>
          <w:marTop w:val="0"/>
          <w:marBottom w:val="0"/>
          <w:divBdr>
            <w:top w:val="none" w:sz="0" w:space="0" w:color="auto"/>
            <w:left w:val="none" w:sz="0" w:space="0" w:color="auto"/>
            <w:bottom w:val="none" w:sz="0" w:space="0" w:color="auto"/>
            <w:right w:val="none" w:sz="0" w:space="0" w:color="auto"/>
          </w:divBdr>
          <w:divsChild>
            <w:div w:id="365526091">
              <w:marLeft w:val="0"/>
              <w:marRight w:val="0"/>
              <w:marTop w:val="0"/>
              <w:marBottom w:val="0"/>
              <w:divBdr>
                <w:top w:val="none" w:sz="0" w:space="0" w:color="auto"/>
                <w:left w:val="none" w:sz="0" w:space="0" w:color="auto"/>
                <w:bottom w:val="none" w:sz="0" w:space="0" w:color="auto"/>
                <w:right w:val="none" w:sz="0" w:space="0" w:color="auto"/>
              </w:divBdr>
              <w:divsChild>
                <w:div w:id="8028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862</Words>
  <Characters>4741</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Van Renterghem</dc:creator>
  <cp:keywords/>
  <dc:description/>
  <cp:lastModifiedBy>F Van Renterghem</cp:lastModifiedBy>
  <cp:revision>2</cp:revision>
  <dcterms:created xsi:type="dcterms:W3CDTF">2020-07-13T08:01:00Z</dcterms:created>
  <dcterms:modified xsi:type="dcterms:W3CDTF">2020-07-13T08:01:00Z</dcterms:modified>
</cp:coreProperties>
</file>